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A66E" w14:textId="77777777"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Subject: Weathering Storms Together</w:t>
      </w:r>
      <w:r w:rsidR="00825F54">
        <w:rPr>
          <w:rFonts w:ascii="Arial" w:hAnsi="Arial" w:cs="Arial"/>
          <w:b/>
        </w:rPr>
        <w:t xml:space="preserve"> </w:t>
      </w:r>
      <w:proofErr w:type="gramStart"/>
      <w:r w:rsidR="00825F54">
        <w:rPr>
          <w:rFonts w:ascii="Arial" w:hAnsi="Arial" w:cs="Arial"/>
          <w:b/>
        </w:rPr>
        <w:t xml:space="preserve">-  </w:t>
      </w:r>
      <w:r w:rsidR="00310BA3">
        <w:rPr>
          <w:rFonts w:ascii="Arial" w:hAnsi="Arial" w:cs="Arial"/>
          <w:b/>
        </w:rPr>
        <w:t>Renter</w:t>
      </w:r>
      <w:proofErr w:type="gramEnd"/>
    </w:p>
    <w:p w14:paraId="6727AE23" w14:textId="77777777"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14:paraId="78506F4B" w14:textId="77777777"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As severe weather season is upon us, I am reaching out to provide some additional information regarding your flood risk. </w:t>
      </w:r>
    </w:p>
    <w:p w14:paraId="40CA96BE" w14:textId="77777777"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</w:t>
      </w:r>
      <w:r w:rsidR="00310BA3">
        <w:rPr>
          <w:rFonts w:ascii="Arial" w:hAnsi="Arial" w:cs="Arial"/>
        </w:rPr>
        <w:t>renter</w:t>
      </w:r>
      <w:r>
        <w:rPr>
          <w:rFonts w:ascii="Arial" w:hAnsi="Arial" w:cs="Arial"/>
        </w:rPr>
        <w:t xml:space="preserve">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</w:t>
      </w:r>
      <w:r w:rsidR="00310BA3">
        <w:rPr>
          <w:rFonts w:ascii="Arial" w:hAnsi="Arial" w:cs="Arial"/>
        </w:rPr>
        <w:t>personal belongings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</w:t>
      </w:r>
      <w:r w:rsidR="00310BA3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. </w:t>
      </w:r>
    </w:p>
    <w:p w14:paraId="3705D2A9" w14:textId="77777777"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416"/>
      </w:tblGrid>
      <w:tr w:rsidR="005678A2" w14:paraId="45C57CDC" w14:textId="77777777" w:rsidTr="00C935DE">
        <w:tc>
          <w:tcPr>
            <w:tcW w:w="1223" w:type="dxa"/>
            <w:vAlign w:val="center"/>
          </w:tcPr>
          <w:p w14:paraId="756F7CDA" w14:textId="77777777"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15F8AE53" wp14:editId="004473B5">
                  <wp:extent cx="365760" cy="365760"/>
                  <wp:effectExtent l="0" t="0" r="0" b="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14:paraId="5115A0C5" w14:textId="77777777"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Just one inch of water in an average-sized home can cause </w:t>
            </w:r>
            <w:r w:rsidR="00310BA3">
              <w:rPr>
                <w:rFonts w:ascii="Arial" w:hAnsi="Arial" w:cs="Arial"/>
                <w:b/>
                <w:bCs/>
                <w:color w:val="002060"/>
              </w:rPr>
              <w:t>significant damage to your personal property</w:t>
            </w:r>
          </w:p>
        </w:tc>
      </w:tr>
      <w:tr w:rsidR="005678A2" w14:paraId="61DE658A" w14:textId="77777777" w:rsidTr="00C935DE">
        <w:tc>
          <w:tcPr>
            <w:tcW w:w="1223" w:type="dxa"/>
            <w:vAlign w:val="center"/>
          </w:tcPr>
          <w:p w14:paraId="4453CEDA" w14:textId="77777777"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5D179A27" wp14:editId="6D81BB3C">
                  <wp:extent cx="365760" cy="36576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14:paraId="5E334D3F" w14:textId="1E36234C" w:rsidR="005678A2" w:rsidRDefault="005678A2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“high-risk” flood </w:t>
            </w:r>
            <w:r w:rsidR="008B18E1">
              <w:rPr>
                <w:rFonts w:ascii="Arial" w:hAnsi="Arial" w:cs="Arial"/>
                <w:b/>
                <w:bCs/>
                <w:color w:val="002060"/>
              </w:rPr>
              <w:t>areas</w:t>
            </w:r>
          </w:p>
          <w:p w14:paraId="0C779010" w14:textId="77777777" w:rsidR="00846B20" w:rsidRPr="00846B20" w:rsidRDefault="00846B20" w:rsidP="005678A2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Cs/>
              </w:rPr>
            </w:pPr>
            <w:r w:rsidRPr="00846B20">
              <w:rPr>
                <w:rFonts w:ascii="Arial" w:hAnsi="Arial" w:cs="Arial"/>
                <w:bCs/>
              </w:rPr>
              <w:t>Low risk doesn’t mean no risk.</w:t>
            </w:r>
          </w:p>
        </w:tc>
      </w:tr>
      <w:tr w:rsidR="00811A26" w14:paraId="1CDD6FE9" w14:textId="77777777" w:rsidTr="00C935DE">
        <w:tc>
          <w:tcPr>
            <w:tcW w:w="1223" w:type="dxa"/>
            <w:vAlign w:val="center"/>
          </w:tcPr>
          <w:p w14:paraId="2BEA5406" w14:textId="77777777" w:rsidR="00811A26" w:rsidRDefault="00811A26" w:rsidP="00811A26">
            <w:pPr>
              <w:ind w:right="431"/>
              <w:rPr>
                <w:rFonts w:ascii="Arial" w:hAnsi="Arial" w:cs="Arial"/>
              </w:rPr>
            </w:pPr>
          </w:p>
        </w:tc>
        <w:tc>
          <w:tcPr>
            <w:tcW w:w="8416" w:type="dxa"/>
          </w:tcPr>
          <w:p w14:paraId="57A62B71" w14:textId="77777777" w:rsidR="00811A26" w:rsidRDefault="00811A26" w:rsidP="00C935DE">
            <w:pPr>
              <w:ind w:right="431"/>
              <w:rPr>
                <w:rFonts w:ascii="Arial" w:hAnsi="Arial" w:cs="Arial"/>
              </w:rPr>
            </w:pPr>
          </w:p>
        </w:tc>
      </w:tr>
    </w:tbl>
    <w:p w14:paraId="761AF9A9" w14:textId="77777777"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14:paraId="03E8B532" w14:textId="77777777"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72568A12" w14:textId="77777777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117BE8C1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4F8D8B2" wp14:editId="799DEDB7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599CE052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14:paraId="4E098742" w14:textId="77777777" w:rsidTr="005678A2">
        <w:tc>
          <w:tcPr>
            <w:tcW w:w="2232" w:type="dxa"/>
            <w:vMerge/>
          </w:tcPr>
          <w:p w14:paraId="7CFBBE09" w14:textId="77777777"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60B655E1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AB58981" wp14:editId="6168F5CC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0F17DA34" w14:textId="77777777" w:rsidTr="005678A2">
        <w:tc>
          <w:tcPr>
            <w:tcW w:w="2232" w:type="dxa"/>
            <w:vMerge/>
          </w:tcPr>
          <w:p w14:paraId="5E96C5BE" w14:textId="77777777"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592CF0E6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2C229075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450C975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211AA355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310BA3"/>
    <w:rsid w:val="003749A4"/>
    <w:rsid w:val="00541F51"/>
    <w:rsid w:val="005678A2"/>
    <w:rsid w:val="00811A26"/>
    <w:rsid w:val="00825F54"/>
    <w:rsid w:val="00846B20"/>
    <w:rsid w:val="008B18E1"/>
    <w:rsid w:val="00C14637"/>
    <w:rsid w:val="00CE0ADD"/>
    <w:rsid w:val="00D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5E24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179C3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179C3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93AA2"/>
    <w:rsid w:val="001A413B"/>
    <w:rsid w:val="002A7D22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3</cp:revision>
  <dcterms:created xsi:type="dcterms:W3CDTF">2021-08-20T21:53:00Z</dcterms:created>
  <dcterms:modified xsi:type="dcterms:W3CDTF">2021-08-20T21:54:00Z</dcterms:modified>
</cp:coreProperties>
</file>