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C39F" w14:textId="64F9C65F" w:rsidR="00897263" w:rsidRDefault="00897263" w:rsidP="006F5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AGENT’S LETTER TO CLIENT </w:t>
      </w:r>
      <w:r w:rsidR="006F5C34">
        <w:rPr>
          <w:rFonts w:ascii="Arial" w:hAnsi="Arial" w:cs="Arial"/>
          <w:b/>
        </w:rPr>
        <w:t>WITH INCREASE IN BFE OR ZONE A TO V</w:t>
      </w:r>
    </w:p>
    <w:p w14:paraId="595C837A" w14:textId="77777777" w:rsidR="00897263" w:rsidRDefault="00897263">
      <w:pPr>
        <w:rPr>
          <w:rFonts w:ascii="Arial" w:hAnsi="Arial" w:cs="Arial"/>
        </w:rPr>
      </w:pPr>
    </w:p>
    <w:p w14:paraId="4D2CBB8E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[Date]</w:t>
      </w:r>
    </w:p>
    <w:p w14:paraId="4824276E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2E096F91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[Client Name] </w:t>
      </w:r>
    </w:p>
    <w:p w14:paraId="3B09E7E4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[Street Address]</w:t>
      </w:r>
    </w:p>
    <w:p w14:paraId="0611E3FB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[City, State, Zip Code]</w:t>
      </w:r>
    </w:p>
    <w:p w14:paraId="7763D8F7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C877231" w14:textId="796437C0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Flood Hazard Maps Indicate </w:t>
      </w:r>
      <w:r w:rsidR="00FD7F2C">
        <w:rPr>
          <w:rFonts w:ascii="Arial" w:hAnsi="Arial" w:cs="Arial"/>
          <w:sz w:val="22"/>
          <w:szCs w:val="22"/>
        </w:rPr>
        <w:t xml:space="preserve">That You Are at a </w:t>
      </w:r>
      <w:r>
        <w:rPr>
          <w:rFonts w:ascii="Arial" w:hAnsi="Arial" w:cs="Arial"/>
          <w:sz w:val="22"/>
          <w:szCs w:val="22"/>
        </w:rPr>
        <w:t xml:space="preserve">Higher Risk </w:t>
      </w:r>
      <w:r w:rsidR="003D643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Flooding</w:t>
      </w:r>
    </w:p>
    <w:p w14:paraId="0334A263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546689D" w14:textId="777777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[Client Name]</w:t>
      </w:r>
      <w:r>
        <w:rPr>
          <w:rFonts w:ascii="Arial" w:hAnsi="Arial" w:cs="Arial"/>
          <w:sz w:val="22"/>
          <w:szCs w:val="22"/>
        </w:rPr>
        <w:t>:</w:t>
      </w:r>
    </w:p>
    <w:p w14:paraId="49280ECD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20CCAF0F" w14:textId="77777777" w:rsidR="00465A4E" w:rsidRDefault="003D6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you are </w:t>
      </w:r>
      <w:r w:rsidR="00897263">
        <w:rPr>
          <w:rFonts w:ascii="Arial" w:hAnsi="Arial" w:cs="Arial"/>
          <w:sz w:val="22"/>
          <w:szCs w:val="22"/>
        </w:rPr>
        <w:t xml:space="preserve">a </w:t>
      </w:r>
      <w:r w:rsidR="00897263" w:rsidRPr="00135D2F">
        <w:rPr>
          <w:rFonts w:ascii="Arial" w:hAnsi="Arial" w:cs="Arial"/>
          <w:noProof/>
          <w:sz w:val="22"/>
          <w:szCs w:val="22"/>
          <w:u w:val="thick" w:color="E2534F"/>
        </w:rPr>
        <w:t>valuable</w:t>
      </w:r>
      <w:r w:rsidR="00897263">
        <w:rPr>
          <w:rFonts w:ascii="Arial" w:hAnsi="Arial" w:cs="Arial"/>
          <w:sz w:val="22"/>
          <w:szCs w:val="22"/>
        </w:rPr>
        <w:t xml:space="preserve"> client </w:t>
      </w:r>
      <w:bookmarkStart w:id="0" w:name="_GoBack"/>
      <w:bookmarkEnd w:id="0"/>
      <w:r w:rsidR="00897263">
        <w:rPr>
          <w:rFonts w:ascii="Arial" w:hAnsi="Arial" w:cs="Arial"/>
          <w:sz w:val="22"/>
          <w:szCs w:val="22"/>
        </w:rPr>
        <w:t>of</w:t>
      </w:r>
      <w:r w:rsidR="00897263">
        <w:rPr>
          <w:rFonts w:ascii="Arial" w:hAnsi="Arial" w:cs="Arial"/>
          <w:b/>
          <w:sz w:val="22"/>
          <w:szCs w:val="22"/>
        </w:rPr>
        <w:t xml:space="preserve"> </w:t>
      </w:r>
      <w:r w:rsidR="00897263">
        <w:rPr>
          <w:rFonts w:ascii="Arial" w:hAnsi="Arial" w:cs="Arial"/>
          <w:bCs/>
          <w:color w:val="FF0000"/>
          <w:sz w:val="22"/>
          <w:szCs w:val="22"/>
        </w:rPr>
        <w:t>[Agency Name]</w:t>
      </w:r>
      <w:r w:rsidR="00897263">
        <w:rPr>
          <w:rFonts w:ascii="Arial" w:hAnsi="Arial" w:cs="Arial"/>
          <w:sz w:val="22"/>
          <w:szCs w:val="22"/>
        </w:rPr>
        <w:t>, we want to inform you about the new flood hazard maps and how they affect you.</w:t>
      </w:r>
      <w:r w:rsidR="00465A4E">
        <w:rPr>
          <w:rFonts w:ascii="Arial" w:hAnsi="Arial" w:cs="Arial"/>
          <w:sz w:val="22"/>
          <w:szCs w:val="22"/>
        </w:rPr>
        <w:t xml:space="preserve"> </w:t>
      </w:r>
      <w:r w:rsidR="00465A4E" w:rsidRPr="00135D2F">
        <w:rPr>
          <w:rFonts w:ascii="Arial" w:hAnsi="Arial" w:cs="Arial"/>
          <w:noProof/>
          <w:sz w:val="22"/>
          <w:szCs w:val="22"/>
          <w:u w:val="thick" w:color="28B473"/>
        </w:rPr>
        <w:t>In addition</w:t>
      </w:r>
      <w:r w:rsidR="00465A4E">
        <w:rPr>
          <w:rFonts w:ascii="Arial" w:hAnsi="Arial" w:cs="Arial"/>
          <w:sz w:val="22"/>
          <w:szCs w:val="22"/>
        </w:rPr>
        <w:t>, we want you to be aware of the potential impact the new maps might have on your flood insurance premiums.</w:t>
      </w:r>
    </w:p>
    <w:p w14:paraId="67648B18" w14:textId="77777777" w:rsidR="00465A4E" w:rsidRDefault="00465A4E">
      <w:pPr>
        <w:rPr>
          <w:rFonts w:ascii="Arial" w:hAnsi="Arial" w:cs="Arial"/>
          <w:sz w:val="22"/>
          <w:szCs w:val="22"/>
        </w:rPr>
      </w:pPr>
    </w:p>
    <w:p w14:paraId="1738FDD9" w14:textId="324BF392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may </w:t>
      </w:r>
      <w:r w:rsidR="003D6435">
        <w:rPr>
          <w:rFonts w:ascii="Arial" w:hAnsi="Arial" w:cs="Arial"/>
          <w:sz w:val="22"/>
          <w:szCs w:val="22"/>
        </w:rPr>
        <w:t>know</w:t>
      </w:r>
      <w:r>
        <w:rPr>
          <w:rFonts w:ascii="Arial" w:hAnsi="Arial" w:cs="Arial"/>
          <w:sz w:val="22"/>
          <w:szCs w:val="22"/>
        </w:rPr>
        <w:t xml:space="preserve">, </w:t>
      </w:r>
      <w:r w:rsidR="00140CDB">
        <w:rPr>
          <w:rFonts w:ascii="Arial" w:hAnsi="Arial" w:cs="Arial"/>
          <w:color w:val="FF0000"/>
          <w:sz w:val="22"/>
          <w:szCs w:val="22"/>
        </w:rPr>
        <w:t>[County/C</w:t>
      </w:r>
      <w:r>
        <w:rPr>
          <w:rFonts w:ascii="Arial" w:hAnsi="Arial" w:cs="Arial"/>
          <w:color w:val="FF0000"/>
          <w:sz w:val="22"/>
          <w:szCs w:val="22"/>
        </w:rPr>
        <w:t>ommunity name]</w:t>
      </w:r>
      <w:r>
        <w:rPr>
          <w:rFonts w:ascii="Arial" w:hAnsi="Arial" w:cs="Arial"/>
          <w:sz w:val="22"/>
          <w:szCs w:val="22"/>
        </w:rPr>
        <w:t xml:space="preserve">, in conjunction with </w:t>
      </w:r>
      <w:r w:rsidR="003D6435">
        <w:rPr>
          <w:rFonts w:ascii="Arial" w:hAnsi="Arial" w:cs="Arial"/>
          <w:sz w:val="22"/>
          <w:szCs w:val="22"/>
        </w:rPr>
        <w:t xml:space="preserve">the Federal Emergency Management </w:t>
      </w:r>
      <w:r w:rsidR="004E70D0">
        <w:rPr>
          <w:rFonts w:ascii="Arial" w:hAnsi="Arial" w:cs="Arial"/>
          <w:sz w:val="22"/>
          <w:szCs w:val="22"/>
        </w:rPr>
        <w:t>Agency</w:t>
      </w:r>
      <w:r w:rsidR="003D64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FEMA</w:t>
      </w:r>
      <w:r w:rsidR="003D64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just completed a multi-year project to re-examine area flood </w:t>
      </w:r>
      <w:r w:rsidR="0023340B">
        <w:rPr>
          <w:rFonts w:ascii="Arial" w:hAnsi="Arial" w:cs="Arial"/>
          <w:sz w:val="22"/>
          <w:szCs w:val="22"/>
        </w:rPr>
        <w:t xml:space="preserve">risks </w:t>
      </w:r>
      <w:r>
        <w:rPr>
          <w:rFonts w:ascii="Arial" w:hAnsi="Arial" w:cs="Arial"/>
          <w:sz w:val="22"/>
          <w:szCs w:val="22"/>
        </w:rPr>
        <w:t>and develop detailed, digital flood hazard maps.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These updated </w:t>
      </w:r>
      <w:r w:rsidR="001370EA">
        <w:rPr>
          <w:rFonts w:ascii="Arial" w:hAnsi="Arial" w:cs="Arial"/>
          <w:sz w:val="22"/>
          <w:szCs w:val="22"/>
        </w:rPr>
        <w:t>maps known</w:t>
      </w:r>
      <w:r>
        <w:rPr>
          <w:rFonts w:ascii="Arial" w:hAnsi="Arial" w:cs="Arial"/>
          <w:sz w:val="22"/>
          <w:szCs w:val="22"/>
        </w:rPr>
        <w:t xml:space="preserve"> as Flood Insurance Rate Maps or FIRMs</w:t>
      </w:r>
      <w:r w:rsidR="00F21148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>
        <w:rPr>
          <w:rFonts w:ascii="Arial" w:hAnsi="Arial" w:cs="Arial"/>
          <w:sz w:val="22"/>
          <w:szCs w:val="22"/>
        </w:rPr>
        <w:t xml:space="preserve">reflect current flood risks, </w:t>
      </w:r>
      <w:r w:rsidR="0023340B">
        <w:rPr>
          <w:rFonts w:ascii="Arial" w:hAnsi="Arial" w:cs="Arial"/>
          <w:sz w:val="22"/>
          <w:szCs w:val="22"/>
        </w:rPr>
        <w:t>using the most current elevation, rainfall</w:t>
      </w:r>
      <w:r w:rsidR="003D6435">
        <w:rPr>
          <w:rFonts w:ascii="Arial" w:hAnsi="Arial" w:cs="Arial"/>
          <w:sz w:val="22"/>
          <w:szCs w:val="22"/>
        </w:rPr>
        <w:t>,</w:t>
      </w:r>
      <w:r w:rsidR="0023340B">
        <w:rPr>
          <w:rFonts w:ascii="Arial" w:hAnsi="Arial" w:cs="Arial"/>
          <w:sz w:val="22"/>
          <w:szCs w:val="22"/>
        </w:rPr>
        <w:t xml:space="preserve"> and other data </w:t>
      </w:r>
      <w:r w:rsidR="004B3F44">
        <w:rPr>
          <w:rFonts w:ascii="Arial" w:hAnsi="Arial" w:cs="Arial"/>
          <w:sz w:val="22"/>
          <w:szCs w:val="22"/>
        </w:rPr>
        <w:t xml:space="preserve">combined </w:t>
      </w:r>
      <w:r w:rsidR="0023340B">
        <w:rPr>
          <w:rFonts w:ascii="Arial" w:hAnsi="Arial" w:cs="Arial"/>
          <w:sz w:val="22"/>
          <w:szCs w:val="22"/>
        </w:rPr>
        <w:t>with the latest modeling technology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33201C">
        <w:rPr>
          <w:rFonts w:ascii="Arial" w:hAnsi="Arial" w:cs="Arial"/>
          <w:sz w:val="22"/>
          <w:szCs w:val="22"/>
        </w:rPr>
        <w:t xml:space="preserve">As a result, </w:t>
      </w:r>
      <w:r w:rsidR="00E01975">
        <w:rPr>
          <w:rFonts w:ascii="Arial" w:hAnsi="Arial" w:cs="Arial"/>
          <w:sz w:val="22"/>
          <w:szCs w:val="22"/>
        </w:rPr>
        <w:t xml:space="preserve">residents and </w:t>
      </w:r>
      <w:r w:rsidR="0033201C">
        <w:rPr>
          <w:rFonts w:ascii="Arial" w:hAnsi="Arial" w:cs="Arial"/>
          <w:sz w:val="22"/>
          <w:szCs w:val="22"/>
        </w:rPr>
        <w:t>business owners</w:t>
      </w:r>
      <w:r w:rsidR="0033201C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3201C">
        <w:rPr>
          <w:rFonts w:ascii="Arial" w:hAnsi="Arial" w:cs="Arial"/>
          <w:sz w:val="22"/>
          <w:szCs w:val="22"/>
        </w:rPr>
        <w:t>like you</w:t>
      </w:r>
      <w:r w:rsidR="0033201C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3201C">
        <w:rPr>
          <w:rFonts w:ascii="Arial" w:hAnsi="Arial" w:cs="Arial"/>
          <w:sz w:val="22"/>
          <w:szCs w:val="22"/>
        </w:rPr>
        <w:t xml:space="preserve">will be able to make more informed decisions to help ensure their </w:t>
      </w:r>
      <w:r w:rsidR="0033201C" w:rsidRPr="00135D2F">
        <w:rPr>
          <w:rFonts w:ascii="Arial" w:hAnsi="Arial" w:cs="Arial"/>
          <w:noProof/>
          <w:sz w:val="22"/>
          <w:szCs w:val="22"/>
          <w:u w:val="thick" w:color="28B473"/>
        </w:rPr>
        <w:t>personal</w:t>
      </w:r>
      <w:r w:rsidR="0033201C">
        <w:rPr>
          <w:rFonts w:ascii="Arial" w:hAnsi="Arial" w:cs="Arial"/>
          <w:sz w:val="22"/>
          <w:szCs w:val="22"/>
        </w:rPr>
        <w:t xml:space="preserve"> safety and financial stability.</w:t>
      </w:r>
    </w:p>
    <w:p w14:paraId="006F376A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5AD9F38" w14:textId="6D6E9DD6" w:rsidR="00897263" w:rsidRPr="009F3FBA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new flood maps</w:t>
      </w:r>
      <w:r w:rsidR="00EA1AB7" w:rsidRPr="00EA1AB7">
        <w:rPr>
          <w:rFonts w:ascii="Arial" w:hAnsi="Arial" w:cs="Arial"/>
          <w:sz w:val="22"/>
          <w:szCs w:val="22"/>
        </w:rPr>
        <w:t xml:space="preserve"> </w:t>
      </w:r>
      <w:r w:rsidR="00EA1AB7">
        <w:rPr>
          <w:rFonts w:ascii="Arial" w:hAnsi="Arial" w:cs="Arial"/>
          <w:sz w:val="22"/>
          <w:szCs w:val="22"/>
        </w:rPr>
        <w:t>still</w:t>
      </w:r>
      <w:r>
        <w:rPr>
          <w:rFonts w:ascii="Arial" w:hAnsi="Arial" w:cs="Arial"/>
          <w:sz w:val="22"/>
          <w:szCs w:val="22"/>
        </w:rPr>
        <w:t xml:space="preserve"> are preliminary</w:t>
      </w:r>
      <w:r w:rsidR="008920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92038">
        <w:rPr>
          <w:rFonts w:ascii="Arial" w:hAnsi="Arial" w:cs="Arial"/>
          <w:color w:val="FF0000"/>
          <w:sz w:val="22"/>
          <w:szCs w:val="22"/>
        </w:rPr>
        <w:t xml:space="preserve">[They </w:t>
      </w:r>
      <w:r w:rsidR="0023340B" w:rsidRPr="00140CDB">
        <w:rPr>
          <w:rFonts w:ascii="Arial" w:hAnsi="Arial" w:cs="Arial"/>
          <w:color w:val="FF0000"/>
          <w:sz w:val="22"/>
          <w:szCs w:val="22"/>
        </w:rPr>
        <w:t xml:space="preserve">need to </w:t>
      </w:r>
      <w:r w:rsidR="00465A4E" w:rsidRPr="00140CDB">
        <w:rPr>
          <w:rFonts w:ascii="Arial" w:hAnsi="Arial" w:cs="Arial"/>
          <w:color w:val="FF0000"/>
          <w:sz w:val="22"/>
          <w:szCs w:val="22"/>
        </w:rPr>
        <w:t>undergo</w:t>
      </w:r>
      <w:r w:rsidRPr="00140CDB">
        <w:rPr>
          <w:rFonts w:ascii="Arial" w:hAnsi="Arial" w:cs="Arial"/>
          <w:color w:val="FF0000"/>
          <w:sz w:val="22"/>
          <w:szCs w:val="22"/>
        </w:rPr>
        <w:t xml:space="preserve"> a 90-day </w:t>
      </w:r>
      <w:r w:rsidR="004B3F44" w:rsidRPr="00140CDB">
        <w:rPr>
          <w:rFonts w:ascii="Arial" w:hAnsi="Arial" w:cs="Arial"/>
          <w:color w:val="FF0000"/>
          <w:sz w:val="22"/>
          <w:szCs w:val="22"/>
        </w:rPr>
        <w:t>p</w:t>
      </w:r>
      <w:r w:rsidRPr="00140CDB">
        <w:rPr>
          <w:rFonts w:ascii="Arial" w:hAnsi="Arial" w:cs="Arial"/>
          <w:color w:val="FF0000"/>
          <w:sz w:val="22"/>
          <w:szCs w:val="22"/>
        </w:rPr>
        <w:t xml:space="preserve">ublic </w:t>
      </w:r>
      <w:r w:rsidR="004B3F44" w:rsidRPr="00140CDB">
        <w:rPr>
          <w:rFonts w:ascii="Arial" w:hAnsi="Arial" w:cs="Arial"/>
          <w:color w:val="FF0000"/>
          <w:sz w:val="22"/>
          <w:szCs w:val="22"/>
        </w:rPr>
        <w:t>c</w:t>
      </w:r>
      <w:r w:rsidRPr="00140CDB">
        <w:rPr>
          <w:rFonts w:ascii="Arial" w:hAnsi="Arial" w:cs="Arial"/>
          <w:color w:val="FF0000"/>
          <w:sz w:val="22"/>
          <w:szCs w:val="22"/>
        </w:rPr>
        <w:t xml:space="preserve">omment </w:t>
      </w:r>
      <w:r w:rsidR="004B3F44" w:rsidRPr="00140CDB">
        <w:rPr>
          <w:rFonts w:ascii="Arial" w:hAnsi="Arial" w:cs="Arial"/>
          <w:color w:val="FF0000"/>
          <w:sz w:val="22"/>
          <w:szCs w:val="22"/>
        </w:rPr>
        <w:t>p</w:t>
      </w:r>
      <w:r w:rsidRPr="00140CDB">
        <w:rPr>
          <w:rFonts w:ascii="Arial" w:hAnsi="Arial" w:cs="Arial"/>
          <w:color w:val="FF0000"/>
          <w:sz w:val="22"/>
          <w:szCs w:val="22"/>
        </w:rPr>
        <w:t>eriod</w:t>
      </w:r>
      <w:r w:rsidR="0023340B" w:rsidRPr="00140CDB">
        <w:rPr>
          <w:rFonts w:ascii="Arial" w:hAnsi="Arial" w:cs="Arial"/>
          <w:color w:val="FF0000"/>
          <w:sz w:val="22"/>
          <w:szCs w:val="22"/>
        </w:rPr>
        <w:t>,</w:t>
      </w:r>
      <w:r w:rsidRPr="00140CDB">
        <w:rPr>
          <w:rFonts w:ascii="Arial" w:hAnsi="Arial" w:cs="Arial"/>
          <w:color w:val="FF0000"/>
          <w:sz w:val="22"/>
          <w:szCs w:val="22"/>
        </w:rPr>
        <w:t xml:space="preserve"> </w:t>
      </w:r>
      <w:r w:rsidR="0023340B" w:rsidRPr="00140CDB">
        <w:rPr>
          <w:rFonts w:ascii="Arial" w:hAnsi="Arial" w:cs="Arial"/>
          <w:color w:val="FF0000"/>
          <w:sz w:val="22"/>
          <w:szCs w:val="22"/>
        </w:rPr>
        <w:t>resolution of any raised issues</w:t>
      </w:r>
      <w:r w:rsidR="00465A4E" w:rsidRPr="00140CDB">
        <w:rPr>
          <w:rFonts w:ascii="Arial" w:hAnsi="Arial" w:cs="Arial"/>
          <w:color w:val="FF0000"/>
          <w:sz w:val="22"/>
          <w:szCs w:val="22"/>
        </w:rPr>
        <w:t>,</w:t>
      </w:r>
      <w:r w:rsidR="0023340B" w:rsidRPr="00140CDB">
        <w:rPr>
          <w:rFonts w:ascii="Arial" w:hAnsi="Arial" w:cs="Arial"/>
          <w:color w:val="FF0000"/>
          <w:sz w:val="22"/>
          <w:szCs w:val="22"/>
        </w:rPr>
        <w:t xml:space="preserve"> and local adoption of the final maps</w:t>
      </w:r>
      <w:r w:rsidRPr="00140CDB">
        <w:rPr>
          <w:rFonts w:ascii="Arial" w:hAnsi="Arial" w:cs="Arial"/>
          <w:color w:val="FF0000"/>
          <w:sz w:val="22"/>
          <w:szCs w:val="22"/>
        </w:rPr>
        <w:t>.</w:t>
      </w:r>
      <w:r w:rsidR="00892038" w:rsidRPr="00140CDB">
        <w:rPr>
          <w:rFonts w:ascii="Arial" w:hAnsi="Arial" w:cs="Arial"/>
          <w:color w:val="FF0000"/>
          <w:sz w:val="22"/>
          <w:szCs w:val="22"/>
        </w:rPr>
        <w:t>]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maps and related insurance requirements are expected to become effective </w:t>
      </w:r>
      <w:r>
        <w:rPr>
          <w:rFonts w:ascii="Arial" w:hAnsi="Arial" w:cs="Arial"/>
          <w:color w:val="FF0000"/>
          <w:sz w:val="22"/>
          <w:szCs w:val="22"/>
        </w:rPr>
        <w:t>[date, month, or season]</w:t>
      </w:r>
      <w:r>
        <w:rPr>
          <w:rFonts w:ascii="Arial" w:hAnsi="Arial" w:cs="Arial"/>
          <w:sz w:val="22"/>
          <w:szCs w:val="22"/>
        </w:rPr>
        <w:t>.</w:t>
      </w:r>
      <w:r w:rsidR="009F3FBA">
        <w:rPr>
          <w:rFonts w:ascii="Arial" w:hAnsi="Arial" w:cs="Arial"/>
          <w:sz w:val="22"/>
          <w:szCs w:val="22"/>
        </w:rPr>
        <w:t xml:space="preserve">  The preliminary flood maps can </w:t>
      </w:r>
      <w:r w:rsidR="009F3FBA" w:rsidRPr="00135D2F">
        <w:rPr>
          <w:rFonts w:ascii="Arial" w:hAnsi="Arial" w:cs="Arial"/>
          <w:noProof/>
          <w:sz w:val="22"/>
          <w:szCs w:val="22"/>
          <w:u w:val="thick" w:color="28B473"/>
        </w:rPr>
        <w:t>be viewed</w:t>
      </w:r>
      <w:r w:rsidR="009F3FBA">
        <w:rPr>
          <w:rFonts w:ascii="Arial" w:hAnsi="Arial" w:cs="Arial"/>
          <w:sz w:val="22"/>
          <w:szCs w:val="22"/>
        </w:rPr>
        <w:t xml:space="preserve"> at </w:t>
      </w:r>
      <w:r w:rsidR="009F3FBA">
        <w:rPr>
          <w:rFonts w:ascii="Arial" w:hAnsi="Arial" w:cs="Arial"/>
          <w:color w:val="FF0000"/>
          <w:sz w:val="22"/>
          <w:szCs w:val="22"/>
        </w:rPr>
        <w:t>[</w:t>
      </w:r>
      <w:r w:rsidR="00140CDB">
        <w:rPr>
          <w:rFonts w:ascii="Arial" w:hAnsi="Arial" w:cs="Arial"/>
          <w:color w:val="FF0000"/>
          <w:sz w:val="22"/>
          <w:szCs w:val="22"/>
        </w:rPr>
        <w:t>Count</w:t>
      </w:r>
      <w:r w:rsidR="009F3FBA">
        <w:rPr>
          <w:rFonts w:ascii="Arial" w:hAnsi="Arial" w:cs="Arial"/>
          <w:color w:val="FF0000"/>
          <w:sz w:val="22"/>
          <w:szCs w:val="22"/>
        </w:rPr>
        <w:t>y/</w:t>
      </w:r>
      <w:r w:rsidR="00140CDB">
        <w:rPr>
          <w:rFonts w:ascii="Arial" w:hAnsi="Arial" w:cs="Arial"/>
          <w:color w:val="FF0000"/>
          <w:sz w:val="22"/>
          <w:szCs w:val="22"/>
        </w:rPr>
        <w:t>C</w:t>
      </w:r>
      <w:r w:rsidR="009F3FBA">
        <w:rPr>
          <w:rFonts w:ascii="Arial" w:hAnsi="Arial" w:cs="Arial"/>
          <w:color w:val="FF0000"/>
          <w:sz w:val="22"/>
          <w:szCs w:val="22"/>
        </w:rPr>
        <w:t>ommunity/FEMA (</w:t>
      </w:r>
      <w:hyperlink r:id="rId7" w:history="1">
        <w:r w:rsidR="009F3FBA" w:rsidRPr="00140CDB">
          <w:rPr>
            <w:rStyle w:val="Hyperlink"/>
            <w:rFonts w:ascii="Arial" w:hAnsi="Arial" w:cs="Arial"/>
            <w:color w:val="FF0000"/>
            <w:sz w:val="22"/>
            <w:szCs w:val="22"/>
          </w:rPr>
          <w:t>http://msc.fema.gov</w:t>
        </w:r>
      </w:hyperlink>
      <w:r w:rsidR="009F3FBA">
        <w:rPr>
          <w:rFonts w:ascii="Arial" w:hAnsi="Arial" w:cs="Arial"/>
          <w:color w:val="FF0000"/>
          <w:sz w:val="22"/>
          <w:szCs w:val="22"/>
        </w:rPr>
        <w:t>) website]</w:t>
      </w:r>
      <w:r w:rsidR="009F3FBA">
        <w:rPr>
          <w:rFonts w:ascii="Arial" w:hAnsi="Arial" w:cs="Arial"/>
          <w:sz w:val="22"/>
          <w:szCs w:val="22"/>
        </w:rPr>
        <w:t>.</w:t>
      </w:r>
    </w:p>
    <w:p w14:paraId="30C20CA6" w14:textId="77777777" w:rsidR="00897263" w:rsidRPr="00C85202" w:rsidRDefault="00897263">
      <w:pPr>
        <w:rPr>
          <w:rFonts w:ascii="Arial" w:hAnsi="Arial" w:cs="Arial"/>
          <w:i/>
          <w:sz w:val="22"/>
          <w:szCs w:val="22"/>
        </w:rPr>
      </w:pPr>
    </w:p>
    <w:p w14:paraId="1F6C116D" w14:textId="77777777" w:rsidR="006E0719" w:rsidRPr="00C85202" w:rsidRDefault="006E0719">
      <w:pPr>
        <w:rPr>
          <w:rFonts w:ascii="Arial" w:hAnsi="Arial" w:cs="Arial"/>
          <w:b/>
          <w:i/>
          <w:sz w:val="22"/>
          <w:szCs w:val="22"/>
        </w:rPr>
      </w:pPr>
      <w:r w:rsidRPr="00C85202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ct Now to Secure Your Rate</w:t>
      </w:r>
    </w:p>
    <w:p w14:paraId="0FE54344" w14:textId="5BCF7A5E" w:rsidR="00897263" w:rsidRDefault="00093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 though the maps </w:t>
      </w:r>
      <w:r w:rsidR="0023340B" w:rsidRPr="00135D2F">
        <w:rPr>
          <w:rFonts w:ascii="Arial" w:hAnsi="Arial" w:cs="Arial"/>
          <w:noProof/>
          <w:sz w:val="22"/>
          <w:szCs w:val="22"/>
          <w:u w:val="thick" w:color="28B473"/>
        </w:rPr>
        <w:t xml:space="preserve">are not yet </w:t>
      </w:r>
      <w:r w:rsidR="003D6435" w:rsidRPr="00135D2F">
        <w:rPr>
          <w:rFonts w:ascii="Arial" w:hAnsi="Arial" w:cs="Arial"/>
          <w:noProof/>
          <w:sz w:val="22"/>
          <w:szCs w:val="22"/>
          <w:u w:val="thick" w:color="28B473"/>
        </w:rPr>
        <w:t>finalized</w:t>
      </w:r>
      <w:r w:rsidR="00897263">
        <w:rPr>
          <w:rFonts w:ascii="Arial" w:hAnsi="Arial" w:cs="Arial"/>
          <w:sz w:val="22"/>
          <w:szCs w:val="22"/>
        </w:rPr>
        <w:t>, it is important that you understand how you will be affected,</w:t>
      </w:r>
      <w:r w:rsidR="003D6435">
        <w:rPr>
          <w:rFonts w:ascii="Arial" w:hAnsi="Arial" w:cs="Arial"/>
          <w:sz w:val="22"/>
          <w:szCs w:val="22"/>
        </w:rPr>
        <w:t xml:space="preserve"> what</w:t>
      </w:r>
      <w:r w:rsidR="00897263">
        <w:rPr>
          <w:rFonts w:ascii="Arial" w:hAnsi="Arial" w:cs="Arial"/>
          <w:sz w:val="22"/>
          <w:szCs w:val="22"/>
        </w:rPr>
        <w:t xml:space="preserve"> your property’</w:t>
      </w:r>
      <w:r w:rsidR="00F21148">
        <w:rPr>
          <w:rFonts w:ascii="Arial" w:hAnsi="Arial" w:cs="Arial"/>
          <w:sz w:val="22"/>
          <w:szCs w:val="22"/>
        </w:rPr>
        <w:t xml:space="preserve">s </w:t>
      </w:r>
      <w:r w:rsidR="004B3F44">
        <w:rPr>
          <w:rFonts w:ascii="Arial" w:hAnsi="Arial" w:cs="Arial"/>
          <w:sz w:val="22"/>
          <w:szCs w:val="22"/>
        </w:rPr>
        <w:t xml:space="preserve">flood </w:t>
      </w:r>
      <w:r w:rsidR="00193C95">
        <w:rPr>
          <w:rFonts w:ascii="Arial" w:hAnsi="Arial" w:cs="Arial"/>
          <w:sz w:val="22"/>
          <w:szCs w:val="22"/>
        </w:rPr>
        <w:t>risk</w:t>
      </w:r>
      <w:r w:rsidR="003D6435">
        <w:rPr>
          <w:rFonts w:ascii="Arial" w:hAnsi="Arial" w:cs="Arial"/>
          <w:sz w:val="22"/>
          <w:szCs w:val="22"/>
        </w:rPr>
        <w:t xml:space="preserve"> is</w:t>
      </w:r>
      <w:r w:rsidR="007148F7">
        <w:rPr>
          <w:rFonts w:ascii="Arial" w:hAnsi="Arial" w:cs="Arial"/>
          <w:sz w:val="22"/>
          <w:szCs w:val="22"/>
        </w:rPr>
        <w:t>,</w:t>
      </w:r>
      <w:r w:rsidR="00897263">
        <w:rPr>
          <w:rFonts w:ascii="Arial" w:hAnsi="Arial" w:cs="Arial"/>
          <w:sz w:val="22"/>
          <w:szCs w:val="22"/>
        </w:rPr>
        <w:t xml:space="preserve"> and </w:t>
      </w:r>
      <w:r w:rsidR="003D6435">
        <w:rPr>
          <w:rFonts w:ascii="Arial" w:hAnsi="Arial" w:cs="Arial"/>
          <w:sz w:val="22"/>
          <w:szCs w:val="22"/>
        </w:rPr>
        <w:t xml:space="preserve">what </w:t>
      </w:r>
      <w:r w:rsidR="004B3F44">
        <w:rPr>
          <w:rFonts w:ascii="Arial" w:hAnsi="Arial" w:cs="Arial"/>
          <w:sz w:val="22"/>
          <w:szCs w:val="22"/>
        </w:rPr>
        <w:t xml:space="preserve">your </w:t>
      </w:r>
      <w:r w:rsidR="00897263">
        <w:rPr>
          <w:rFonts w:ascii="Arial" w:hAnsi="Arial" w:cs="Arial"/>
          <w:sz w:val="22"/>
          <w:szCs w:val="22"/>
        </w:rPr>
        <w:t>insurance options</w:t>
      </w:r>
      <w:r w:rsidR="003D6435">
        <w:rPr>
          <w:rFonts w:ascii="Arial" w:hAnsi="Arial" w:cs="Arial"/>
          <w:sz w:val="22"/>
          <w:szCs w:val="22"/>
        </w:rPr>
        <w:t xml:space="preserve"> are</w:t>
      </w:r>
      <w:r w:rsidR="00897263"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 xml:space="preserve">Our initial review of the preliminary maps </w:t>
      </w:r>
      <w:r w:rsidR="00897263" w:rsidRPr="00135D2F">
        <w:rPr>
          <w:rFonts w:ascii="Arial" w:hAnsi="Arial" w:cs="Arial"/>
          <w:noProof/>
          <w:sz w:val="22"/>
          <w:szCs w:val="22"/>
          <w:u w:val="thick" w:color="28B473"/>
        </w:rPr>
        <w:t>indicate</w:t>
      </w:r>
      <w:r w:rsidR="00897263">
        <w:rPr>
          <w:rFonts w:ascii="Arial" w:hAnsi="Arial" w:cs="Arial"/>
          <w:sz w:val="22"/>
          <w:szCs w:val="22"/>
        </w:rPr>
        <w:t xml:space="preserve"> that part or all of your </w:t>
      </w:r>
      <w:r w:rsidR="00892038">
        <w:rPr>
          <w:rFonts w:ascii="Arial" w:hAnsi="Arial" w:cs="Arial"/>
          <w:sz w:val="22"/>
          <w:szCs w:val="22"/>
        </w:rPr>
        <w:t xml:space="preserve">building </w:t>
      </w:r>
      <w:r w:rsidR="00897263">
        <w:rPr>
          <w:rFonts w:ascii="Arial" w:hAnsi="Arial" w:cs="Arial"/>
          <w:sz w:val="22"/>
          <w:szCs w:val="22"/>
        </w:rPr>
        <w:t xml:space="preserve">is </w:t>
      </w:r>
      <w:r w:rsidR="009F3FBA">
        <w:rPr>
          <w:rFonts w:ascii="Arial" w:hAnsi="Arial" w:cs="Arial"/>
          <w:sz w:val="22"/>
          <w:szCs w:val="22"/>
        </w:rPr>
        <w:t>at a higher risk of flooding than previously identified. On the new flood maps</w:t>
      </w:r>
      <w:r w:rsidR="009F3FBA" w:rsidRPr="00140CDB">
        <w:rPr>
          <w:rFonts w:ascii="Arial" w:hAnsi="Arial" w:cs="Arial"/>
          <w:color w:val="FF0000"/>
          <w:sz w:val="22"/>
          <w:szCs w:val="22"/>
        </w:rPr>
        <w:t xml:space="preserve">, </w:t>
      </w:r>
      <w:r w:rsidR="00E12A13" w:rsidRPr="00140CDB">
        <w:rPr>
          <w:rFonts w:ascii="Arial" w:hAnsi="Arial" w:cs="Arial"/>
          <w:color w:val="FF0000"/>
          <w:sz w:val="22"/>
          <w:szCs w:val="22"/>
        </w:rPr>
        <w:t>[the height major flood waters will reach, known as Base Flood Elevation (BFE), is higher than previously determined; or: the tidal surge and waves</w:t>
      </w:r>
      <w:r w:rsidR="00E12A13">
        <w:rPr>
          <w:rFonts w:ascii="Arial" w:hAnsi="Arial" w:cs="Arial"/>
          <w:color w:val="FF0000"/>
          <w:sz w:val="22"/>
          <w:szCs w:val="22"/>
        </w:rPr>
        <w:t xml:space="preserve"> from a major storm</w:t>
      </w:r>
      <w:r w:rsidR="00E12A13" w:rsidRPr="00140CDB">
        <w:rPr>
          <w:rFonts w:ascii="Arial" w:hAnsi="Arial" w:cs="Arial"/>
          <w:color w:val="FF0000"/>
          <w:sz w:val="22"/>
          <w:szCs w:val="22"/>
        </w:rPr>
        <w:t xml:space="preserve"> will be having a greater impact than previously determined and you will now be in Zone VE]</w:t>
      </w:r>
      <w:r w:rsidR="00897263"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</w:p>
    <w:p w14:paraId="695231D0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14DD58D" w14:textId="1B4A1EC4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your flood risk and insurance needs </w:t>
      </w:r>
      <w:r w:rsidR="00E12A13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be changing, we would like to further discuss the effects of the new maps</w:t>
      </w:r>
      <w:r w:rsidR="009F3FB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23340B">
        <w:rPr>
          <w:rFonts w:ascii="Arial" w:hAnsi="Arial" w:cs="Arial"/>
          <w:sz w:val="22"/>
          <w:szCs w:val="22"/>
        </w:rPr>
        <w:t xml:space="preserve">offer </w:t>
      </w:r>
      <w:r w:rsidR="00AE48D8">
        <w:rPr>
          <w:rFonts w:ascii="Arial" w:hAnsi="Arial" w:cs="Arial"/>
          <w:sz w:val="22"/>
          <w:szCs w:val="22"/>
        </w:rPr>
        <w:t xml:space="preserve">the National Flood Insurance Program’s </w:t>
      </w:r>
      <w:r w:rsidR="0023340B">
        <w:rPr>
          <w:rFonts w:ascii="Arial" w:hAnsi="Arial" w:cs="Arial"/>
          <w:sz w:val="22"/>
          <w:szCs w:val="22"/>
        </w:rPr>
        <w:t>cost-saving option</w:t>
      </w:r>
      <w:r>
        <w:rPr>
          <w:rFonts w:ascii="Arial" w:hAnsi="Arial" w:cs="Arial"/>
          <w:sz w:val="22"/>
          <w:szCs w:val="22"/>
        </w:rPr>
        <w:t xml:space="preserve">, </w:t>
      </w:r>
      <w:r w:rsidR="00AE48D8">
        <w:rPr>
          <w:rFonts w:ascii="Arial" w:hAnsi="Arial" w:cs="Arial"/>
          <w:sz w:val="22"/>
          <w:szCs w:val="22"/>
        </w:rPr>
        <w:t xml:space="preserve">known </w:t>
      </w:r>
      <w:r w:rsidR="003D6435">
        <w:rPr>
          <w:rFonts w:ascii="Arial" w:hAnsi="Arial" w:cs="Arial"/>
          <w:sz w:val="22"/>
          <w:szCs w:val="22"/>
        </w:rPr>
        <w:t xml:space="preserve">as </w:t>
      </w:r>
      <w:r w:rsidR="00AE48D8">
        <w:rPr>
          <w:rFonts w:ascii="Arial" w:hAnsi="Arial" w:cs="Arial"/>
          <w:sz w:val="22"/>
          <w:szCs w:val="22"/>
        </w:rPr>
        <w:t xml:space="preserve">grandfathering, to lock in the </w:t>
      </w:r>
      <w:r w:rsidR="00AE48D8">
        <w:rPr>
          <w:rFonts w:ascii="Arial" w:hAnsi="Arial" w:cs="Arial"/>
          <w:color w:val="FF0000"/>
          <w:sz w:val="22"/>
          <w:szCs w:val="22"/>
        </w:rPr>
        <w:t>[current BFE; or: current flood zone]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AE48D8">
        <w:rPr>
          <w:rFonts w:ascii="Arial" w:hAnsi="Arial" w:cs="Arial"/>
          <w:sz w:val="22"/>
          <w:szCs w:val="22"/>
        </w:rPr>
        <w:t xml:space="preserve">for future rating </w:t>
      </w:r>
      <w:r w:rsidR="009F3FBA">
        <w:rPr>
          <w:rFonts w:ascii="Arial" w:hAnsi="Arial" w:cs="Arial"/>
          <w:sz w:val="22"/>
          <w:szCs w:val="22"/>
        </w:rPr>
        <w:t xml:space="preserve">to help reduce </w:t>
      </w:r>
      <w:r w:rsidR="00AE48D8">
        <w:rPr>
          <w:rFonts w:ascii="Arial" w:hAnsi="Arial" w:cs="Arial"/>
          <w:sz w:val="22"/>
          <w:szCs w:val="22"/>
        </w:rPr>
        <w:t>any</w:t>
      </w:r>
      <w:r w:rsidR="009F3FBA">
        <w:rPr>
          <w:rFonts w:ascii="Arial" w:hAnsi="Arial" w:cs="Arial"/>
          <w:sz w:val="22"/>
          <w:szCs w:val="22"/>
        </w:rPr>
        <w:t xml:space="preserve"> financial impact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="00465A4E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 or call us at </w:t>
      </w:r>
      <w:r>
        <w:rPr>
          <w:rFonts w:ascii="Arial" w:hAnsi="Arial" w:cs="Arial"/>
          <w:color w:val="FF0000"/>
          <w:sz w:val="22"/>
          <w:szCs w:val="22"/>
        </w:rPr>
        <w:t>[agent/agency phone #]</w:t>
      </w:r>
      <w:r>
        <w:rPr>
          <w:rFonts w:ascii="Arial" w:hAnsi="Arial" w:cs="Arial"/>
          <w:sz w:val="22"/>
          <w:szCs w:val="22"/>
        </w:rPr>
        <w:t>.</w:t>
      </w:r>
    </w:p>
    <w:p w14:paraId="720645A8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75AB2A26" w14:textId="777777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427CF834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F4ABB3B" w14:textId="77777777" w:rsidR="00897263" w:rsidRDefault="001370EA" w:rsidP="001370EA">
      <w:pPr>
        <w:tabs>
          <w:tab w:val="left" w:pos="6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FDA632" w14:textId="77777777" w:rsidR="00897263" w:rsidRDefault="008972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[Agent Name]</w:t>
      </w:r>
    </w:p>
    <w:p w14:paraId="1DDD84E3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563FBF33" w14:textId="2D90F20F" w:rsidR="00897263" w:rsidRPr="003A630A" w:rsidRDefault="00897263" w:rsidP="003A630A">
      <w:pPr>
        <w:rPr>
          <w:rFonts w:ascii="Arial" w:hAnsi="Arial" w:cs="Arial"/>
          <w:sz w:val="22"/>
          <w:szCs w:val="22"/>
        </w:rPr>
      </w:pPr>
    </w:p>
    <w:sectPr w:rsidR="00897263" w:rsidRPr="003A630A" w:rsidSect="00885D4E">
      <w:footerReference w:type="default" r:id="rId8"/>
      <w:pgSz w:w="12240" w:h="15840" w:code="1"/>
      <w:pgMar w:top="1080" w:right="1800" w:bottom="1080" w:left="180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2E4F" w14:textId="77777777" w:rsidR="00C40AD2" w:rsidRDefault="00C40AD2">
      <w:r>
        <w:separator/>
      </w:r>
    </w:p>
  </w:endnote>
  <w:endnote w:type="continuationSeparator" w:id="0">
    <w:p w14:paraId="7411A1A1" w14:textId="77777777" w:rsidR="00C40AD2" w:rsidRDefault="00C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F2E3" w14:textId="2249FC35" w:rsidR="00E12A13" w:rsidRDefault="00E12A13" w:rsidP="009F3FB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*This requirement applies to all federally regulated and insured lenders as well as Government-Sponsored Enterprises such as Freddie Mac and Fannie Mae.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2C99" w14:textId="77777777" w:rsidR="00C40AD2" w:rsidRDefault="00C40AD2">
      <w:r>
        <w:separator/>
      </w:r>
    </w:p>
  </w:footnote>
  <w:footnote w:type="continuationSeparator" w:id="0">
    <w:p w14:paraId="4A5BC117" w14:textId="77777777" w:rsidR="00C40AD2" w:rsidRDefault="00C4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30F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S0sDAyMzYAAiUdpeDU4uLM/DyQAqNaALEtNf0sAAAA"/>
  </w:docVars>
  <w:rsids>
    <w:rsidRoot w:val="007701AE"/>
    <w:rsid w:val="00012D6D"/>
    <w:rsid w:val="00057DBE"/>
    <w:rsid w:val="00064FF6"/>
    <w:rsid w:val="00093874"/>
    <w:rsid w:val="000C15A5"/>
    <w:rsid w:val="000D1027"/>
    <w:rsid w:val="000E4A2B"/>
    <w:rsid w:val="000E5DBB"/>
    <w:rsid w:val="000F5A56"/>
    <w:rsid w:val="00135D2F"/>
    <w:rsid w:val="001370EA"/>
    <w:rsid w:val="00140CDB"/>
    <w:rsid w:val="00193C95"/>
    <w:rsid w:val="001A49ED"/>
    <w:rsid w:val="001D10F5"/>
    <w:rsid w:val="0023340B"/>
    <w:rsid w:val="002504DF"/>
    <w:rsid w:val="00292107"/>
    <w:rsid w:val="002C483E"/>
    <w:rsid w:val="002D6670"/>
    <w:rsid w:val="0033201C"/>
    <w:rsid w:val="003A630A"/>
    <w:rsid w:val="003D6435"/>
    <w:rsid w:val="0043553B"/>
    <w:rsid w:val="004636AC"/>
    <w:rsid w:val="00465A4E"/>
    <w:rsid w:val="0047255E"/>
    <w:rsid w:val="004B3F44"/>
    <w:rsid w:val="004E70D0"/>
    <w:rsid w:val="00500915"/>
    <w:rsid w:val="0051256A"/>
    <w:rsid w:val="005856D0"/>
    <w:rsid w:val="005E3B63"/>
    <w:rsid w:val="005E5886"/>
    <w:rsid w:val="006655DE"/>
    <w:rsid w:val="006714F5"/>
    <w:rsid w:val="006B04EB"/>
    <w:rsid w:val="006B73EA"/>
    <w:rsid w:val="006B7C8A"/>
    <w:rsid w:val="006D642C"/>
    <w:rsid w:val="006E0719"/>
    <w:rsid w:val="006F5066"/>
    <w:rsid w:val="006F5C34"/>
    <w:rsid w:val="00706A60"/>
    <w:rsid w:val="007137CD"/>
    <w:rsid w:val="007148F7"/>
    <w:rsid w:val="00740512"/>
    <w:rsid w:val="00766DA7"/>
    <w:rsid w:val="007701AE"/>
    <w:rsid w:val="007B2AAE"/>
    <w:rsid w:val="00863BB5"/>
    <w:rsid w:val="00885D4E"/>
    <w:rsid w:val="00892038"/>
    <w:rsid w:val="00897263"/>
    <w:rsid w:val="008D53EA"/>
    <w:rsid w:val="008D7845"/>
    <w:rsid w:val="00962B99"/>
    <w:rsid w:val="009A5EAA"/>
    <w:rsid w:val="009B6AE6"/>
    <w:rsid w:val="009F3FBA"/>
    <w:rsid w:val="00A4737F"/>
    <w:rsid w:val="00A85CC2"/>
    <w:rsid w:val="00AB2B71"/>
    <w:rsid w:val="00AE48D8"/>
    <w:rsid w:val="00B04221"/>
    <w:rsid w:val="00BA0A9D"/>
    <w:rsid w:val="00BA225F"/>
    <w:rsid w:val="00C02606"/>
    <w:rsid w:val="00C03744"/>
    <w:rsid w:val="00C40AD2"/>
    <w:rsid w:val="00C5698B"/>
    <w:rsid w:val="00C85202"/>
    <w:rsid w:val="00CB5CED"/>
    <w:rsid w:val="00D42489"/>
    <w:rsid w:val="00D74452"/>
    <w:rsid w:val="00DF3A89"/>
    <w:rsid w:val="00E01975"/>
    <w:rsid w:val="00E12A13"/>
    <w:rsid w:val="00E81FC9"/>
    <w:rsid w:val="00EA1AB7"/>
    <w:rsid w:val="00EB4974"/>
    <w:rsid w:val="00EC5C5F"/>
    <w:rsid w:val="00ED1E8A"/>
    <w:rsid w:val="00EE39A2"/>
    <w:rsid w:val="00F21148"/>
    <w:rsid w:val="00F34A89"/>
    <w:rsid w:val="00F46A87"/>
    <w:rsid w:val="00F90FF9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270125"/>
  <w15:docId w15:val="{B77A18F1-C636-428E-9A35-F068B31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D4E"/>
    <w:rPr>
      <w:color w:val="0000FF"/>
      <w:u w:val="single"/>
    </w:rPr>
  </w:style>
  <w:style w:type="paragraph" w:styleId="Header">
    <w:name w:val="header"/>
    <w:basedOn w:val="Normal"/>
    <w:rsid w:val="00885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D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5D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21148"/>
  </w:style>
  <w:style w:type="character" w:styleId="CommentReference">
    <w:name w:val="annotation reference"/>
    <w:rsid w:val="00F3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A89"/>
  </w:style>
  <w:style w:type="paragraph" w:styleId="CommentSubject">
    <w:name w:val="annotation subject"/>
    <w:basedOn w:val="CommentText"/>
    <w:next w:val="CommentText"/>
    <w:link w:val="CommentSubjectChar"/>
    <w:rsid w:val="00F34A89"/>
    <w:rPr>
      <w:b/>
      <w:bCs/>
    </w:rPr>
  </w:style>
  <w:style w:type="character" w:customStyle="1" w:styleId="CommentSubjectChar">
    <w:name w:val="Comment Subject Char"/>
    <w:link w:val="CommentSubject"/>
    <w:rsid w:val="00F34A89"/>
    <w:rPr>
      <w:b/>
      <w:bCs/>
    </w:rPr>
  </w:style>
  <w:style w:type="character" w:styleId="FollowedHyperlink">
    <w:name w:val="FollowedHyperlink"/>
    <w:basedOn w:val="DefaultParagraphFont"/>
    <w:rsid w:val="009F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c.fe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2111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Letter to SFHA Clients</vt:lpstr>
    </vt:vector>
  </TitlesOfParts>
  <Company>Bender Consulting Services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Letter to SFHA Clients</dc:title>
  <dc:subject/>
  <dc:creator>Bruce A. Bender</dc:creator>
  <cp:keywords/>
  <cp:lastModifiedBy>Powell, Michelle</cp:lastModifiedBy>
  <cp:revision>2</cp:revision>
  <cp:lastPrinted>2005-12-06T16:52:00Z</cp:lastPrinted>
  <dcterms:created xsi:type="dcterms:W3CDTF">2019-05-16T17:56:00Z</dcterms:created>
  <dcterms:modified xsi:type="dcterms:W3CDTF">2019-05-16T17:56:00Z</dcterms:modified>
</cp:coreProperties>
</file>